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C0" w:rsidRPr="002822C0" w:rsidRDefault="002822C0" w:rsidP="002822C0">
      <w:pPr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u w:val="single"/>
          <w:lang w:eastAsia="ru-RU"/>
        </w:rPr>
        <w:t>ПОЯСНИТЕЛЬНАЯ ЗАПИСКА</w:t>
      </w:r>
    </w:p>
    <w:p w:rsidR="002822C0" w:rsidRPr="002822C0" w:rsidRDefault="002822C0" w:rsidP="002822C0">
      <w:pPr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 отчёту об исполнении бюджета муниципального образования</w:t>
      </w:r>
    </w:p>
    <w:p w:rsidR="002822C0" w:rsidRPr="002822C0" w:rsidRDefault="00F06805" w:rsidP="002822C0">
      <w:pPr>
        <w:spacing w:before="120"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068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r w:rsidR="0020320C" w:rsidRPr="00F0680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ельское поселение Карымкары</w:t>
      </w:r>
      <w:r w:rsidR="002822C0" w:rsidRPr="002822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за </w:t>
      </w:r>
      <w:r w:rsidR="006D100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1 полугодие 2011</w:t>
      </w:r>
      <w:r w:rsidR="002822C0" w:rsidRPr="002822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год</w:t>
      </w:r>
      <w:r w:rsidR="006D100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</w:t>
      </w:r>
    </w:p>
    <w:p w:rsidR="002822C0" w:rsidRDefault="002822C0" w:rsidP="002822C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 Уточнённый бюджет муниципального образования </w:t>
      </w:r>
      <w:r w:rsidR="00F06805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>ельское поселение Карымкары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утверждён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D1002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по доходам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2011 год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сумме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31369,67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1 полугодие 2011 года – 14966,8 тыс</w:t>
      </w:r>
      <w:proofErr w:type="gramStart"/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уб.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расходам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2011 год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сумме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33055,37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>де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фицит бюджета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1685,70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</w:t>
      </w:r>
    </w:p>
    <w:p w:rsidR="00374F45" w:rsidRPr="002822C0" w:rsidRDefault="00374F45" w:rsidP="002822C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Исполнение бюджета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1 полугодие 2011 года составило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доходам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13882,70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уб., по расходам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14763,47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тыс.руб.,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дефицит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880,76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тыс.руб.</w:t>
      </w:r>
    </w:p>
    <w:p w:rsidR="002822C0" w:rsidRPr="002822C0" w:rsidRDefault="002822C0" w:rsidP="00C00C6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Доходная часть уточнённого бюджета за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1 полугодие 2011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выполнена на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92,8</w:t>
      </w:r>
      <w:r w:rsidR="0020320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%, при уточнённом плане </w:t>
      </w:r>
      <w:r w:rsidR="006D1002">
        <w:rPr>
          <w:rFonts w:ascii="Times New Roman" w:eastAsia="Times New Roman" w:hAnsi="Times New Roman" w:cs="Times New Roman"/>
          <w:sz w:val="26"/>
          <w:szCs w:val="26"/>
          <w:lang w:eastAsia="ru-RU"/>
        </w:rPr>
        <w:t>14966,8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фактически поступило </w:t>
      </w:r>
      <w:r w:rsidR="00D4741E">
        <w:rPr>
          <w:rFonts w:ascii="Times New Roman" w:eastAsia="Times New Roman" w:hAnsi="Times New Roman" w:cs="Times New Roman"/>
          <w:sz w:val="26"/>
          <w:szCs w:val="26"/>
          <w:lang w:eastAsia="ru-RU"/>
        </w:rPr>
        <w:t>13882,7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Собственных доходов поступило </w:t>
      </w:r>
      <w:r w:rsidR="00D4741E">
        <w:rPr>
          <w:rFonts w:ascii="Times New Roman" w:eastAsia="Times New Roman" w:hAnsi="Times New Roman" w:cs="Times New Roman"/>
          <w:sz w:val="26"/>
          <w:szCs w:val="26"/>
          <w:lang w:eastAsia="ru-RU"/>
        </w:rPr>
        <w:t>1766,49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 при плане 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4741E">
        <w:rPr>
          <w:rFonts w:ascii="Times New Roman" w:eastAsia="Times New Roman" w:hAnsi="Times New Roman" w:cs="Times New Roman"/>
          <w:sz w:val="26"/>
          <w:szCs w:val="26"/>
          <w:lang w:eastAsia="ru-RU"/>
        </w:rPr>
        <w:t>880,34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,00 тыс. руб., что составляет </w:t>
      </w:r>
      <w:r w:rsidR="00D4741E">
        <w:rPr>
          <w:rFonts w:ascii="Times New Roman" w:eastAsia="Times New Roman" w:hAnsi="Times New Roman" w:cs="Times New Roman"/>
          <w:sz w:val="26"/>
          <w:szCs w:val="26"/>
          <w:lang w:eastAsia="ru-RU"/>
        </w:rPr>
        <w:t>94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%. Получено безвозмездных перечислений </w:t>
      </w:r>
      <w:r w:rsidR="00D4741E">
        <w:rPr>
          <w:rFonts w:ascii="Times New Roman" w:eastAsia="Times New Roman" w:hAnsi="Times New Roman" w:cs="Times New Roman"/>
          <w:sz w:val="26"/>
          <w:szCs w:val="26"/>
          <w:lang w:eastAsia="ru-RU"/>
        </w:rPr>
        <w:t>12116,25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руб., в том числе дотаций и субвенций </w:t>
      </w:r>
      <w:r w:rsidR="00D4741E">
        <w:rPr>
          <w:rFonts w:ascii="Times New Roman" w:eastAsia="Times New Roman" w:hAnsi="Times New Roman" w:cs="Times New Roman"/>
          <w:sz w:val="26"/>
          <w:szCs w:val="26"/>
          <w:lang w:eastAsia="ru-RU"/>
        </w:rPr>
        <w:t>11734,15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руб.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, ины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межбюджетны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трансферт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4741E">
        <w:rPr>
          <w:rFonts w:ascii="Times New Roman" w:eastAsia="Times New Roman" w:hAnsi="Times New Roman" w:cs="Times New Roman"/>
          <w:sz w:val="26"/>
          <w:szCs w:val="26"/>
          <w:lang w:eastAsia="ru-RU"/>
        </w:rPr>
        <w:t>382,1</w:t>
      </w:r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</w:t>
      </w:r>
      <w:proofErr w:type="gramStart"/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.р</w:t>
      </w:r>
      <w:proofErr w:type="gramEnd"/>
      <w:r w:rsidR="00C00C60">
        <w:rPr>
          <w:rFonts w:ascii="Times New Roman" w:eastAsia="Times New Roman" w:hAnsi="Times New Roman" w:cs="Times New Roman"/>
          <w:sz w:val="26"/>
          <w:szCs w:val="26"/>
          <w:lang w:eastAsia="ru-RU"/>
        </w:rPr>
        <w:t>уб</w:t>
      </w:r>
      <w:r w:rsidR="00D474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общем </w:t>
      </w:r>
      <w:proofErr w:type="gramStart"/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объёме</w:t>
      </w:r>
      <w:proofErr w:type="gramEnd"/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собственных доходов поступивших в бюджет наибольший удельный вес приходится на следующие виды доходов: </w:t>
      </w:r>
    </w:p>
    <w:p w:rsidR="002822C0" w:rsidRPr="002822C0" w:rsidRDefault="002822C0" w:rsidP="006767BA">
      <w:pPr>
        <w:spacing w:before="120" w:after="12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>(в тыс. руб.)</w:t>
      </w:r>
    </w:p>
    <w:tbl>
      <w:tblPr>
        <w:tblW w:w="9747" w:type="dxa"/>
        <w:tblLayout w:type="fixed"/>
        <w:tblCellMar>
          <w:left w:w="0" w:type="dxa"/>
          <w:right w:w="0" w:type="dxa"/>
        </w:tblCellMar>
        <w:tblLook w:val="04A0"/>
      </w:tblPr>
      <w:tblGrid>
        <w:gridCol w:w="2376"/>
        <w:gridCol w:w="1276"/>
        <w:gridCol w:w="1559"/>
        <w:gridCol w:w="1559"/>
        <w:gridCol w:w="1276"/>
        <w:gridCol w:w="1701"/>
      </w:tblGrid>
      <w:tr w:rsidR="00D4741E" w:rsidRPr="00D4741E" w:rsidTr="00D4741E">
        <w:tc>
          <w:tcPr>
            <w:tcW w:w="23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C00C6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доходных источников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D4741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Уточнённый годовой план на 2011 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Pr="00D4741E" w:rsidRDefault="00D4741E" w:rsidP="00D4741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Уточненный план на 1 полугодие 2011 г.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C00C6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Исполнено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C00C6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Отклонение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(+. -)</w:t>
            </w:r>
            <w:proofErr w:type="gramEnd"/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D4741E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% исполнения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D4741E" w:rsidRPr="002822C0" w:rsidTr="00D4741E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Налоговые доходы,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           </w:t>
            </w:r>
            <w:r w:rsidRPr="00D474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всего,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235" w:rsidRPr="006767BA" w:rsidRDefault="00726235" w:rsidP="0072623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1790,64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1727,39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96,5</w:t>
            </w:r>
          </w:p>
        </w:tc>
      </w:tr>
      <w:tr w:rsidR="00D4741E" w:rsidRPr="002822C0" w:rsidTr="00D4741E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НДФЛ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D4741E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</w:t>
            </w:r>
          </w:p>
        </w:tc>
      </w:tr>
      <w:tr w:rsidR="00D4741E" w:rsidRPr="002822C0" w:rsidTr="00D4741E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D4741E" w:rsidRPr="002822C0" w:rsidTr="00D4741E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1280,54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1279,79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99,9</w:t>
            </w:r>
          </w:p>
        </w:tc>
      </w:tr>
      <w:tr w:rsidR="00726235" w:rsidRPr="002822C0" w:rsidTr="008D2D1D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235" w:rsidRPr="00D4741E" w:rsidRDefault="00726235" w:rsidP="008D2D1D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235" w:rsidRPr="002822C0" w:rsidRDefault="00726235" w:rsidP="008D2D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6235" w:rsidRDefault="00726235" w:rsidP="008D2D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235" w:rsidRPr="002822C0" w:rsidRDefault="00726235" w:rsidP="008D2D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235" w:rsidRPr="002822C0" w:rsidRDefault="00726235" w:rsidP="008D2D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26235" w:rsidRPr="002822C0" w:rsidRDefault="00726235" w:rsidP="008D2D1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</w:tr>
      <w:tr w:rsidR="00D4741E" w:rsidRPr="002822C0" w:rsidTr="00D4741E">
        <w:trPr>
          <w:trHeight w:val="889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Неналоговые доходы, всего, в т.ч.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Pr="006767BA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89,7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Default="0069599F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53</w:t>
            </w:r>
          </w:p>
          <w:p w:rsidR="0069599F" w:rsidRPr="002822C0" w:rsidRDefault="0069599F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D4741E" w:rsidRPr="002822C0" w:rsidTr="00D4741E">
        <w:tc>
          <w:tcPr>
            <w:tcW w:w="23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Доходы от продажи земли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D4741E" w:rsidRPr="002822C0" w:rsidTr="00D4741E">
        <w:trPr>
          <w:trHeight w:val="663"/>
        </w:trPr>
        <w:tc>
          <w:tcPr>
            <w:tcW w:w="23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Арендная плата за землю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2822C0" w:rsidRDefault="00726235" w:rsidP="006767B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</w:tr>
      <w:tr w:rsidR="00D4741E" w:rsidRPr="002822C0" w:rsidTr="00D4741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Прочие поступления от использования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Default="00726235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Default="00726235" w:rsidP="006767B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</w:t>
            </w:r>
          </w:p>
        </w:tc>
      </w:tr>
      <w:tr w:rsidR="00D4741E" w:rsidRPr="006767BA" w:rsidTr="00D4741E">
        <w:trPr>
          <w:trHeight w:val="29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D4741E" w:rsidRDefault="00D4741E" w:rsidP="002822C0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D4741E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6767BA" w:rsidRDefault="0069599F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4741E" w:rsidRDefault="0069599F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1880,34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6767BA" w:rsidRDefault="0069599F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1774,89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6767BA" w:rsidRDefault="0069599F" w:rsidP="002822C0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105,45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741E" w:rsidRPr="006767BA" w:rsidRDefault="0069599F" w:rsidP="006767BA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94,4</w:t>
            </w:r>
          </w:p>
        </w:tc>
      </w:tr>
    </w:tbl>
    <w:p w:rsidR="002822C0" w:rsidRPr="002822C0" w:rsidRDefault="002822C0" w:rsidP="002822C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822C0" w:rsidRPr="002822C0" w:rsidRDefault="002822C0" w:rsidP="002822C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Налог на доходы физических лиц (НДФЛ) </w:t>
      </w:r>
      <w:r w:rsidR="0069599F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 на 89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%. План по данному налогу не исполнен в связи с тем, что на территории сельского поселения </w:t>
      </w:r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уменьшилось количество плательщиков НДФЛ, а именно прекращение деятельности ООО «</w:t>
      </w:r>
      <w:proofErr w:type="spellStart"/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ОмКар</w:t>
      </w:r>
      <w:proofErr w:type="spellEnd"/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», сокращение численности работающих на других предприятиях, увеличилось количество работающих в ОАО «</w:t>
      </w:r>
      <w:proofErr w:type="spellStart"/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>Сургутнефтегаз</w:t>
      </w:r>
      <w:proofErr w:type="spellEnd"/>
      <w:r w:rsidR="00C951F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(доход поступает в районный бюджет). </w:t>
      </w:r>
      <w:proofErr w:type="gramEnd"/>
    </w:p>
    <w:p w:rsidR="0069599F" w:rsidRDefault="0069599F" w:rsidP="002822C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связи с тем, что налоговые уведомления по налогу на имущество физических лиц получены в начале июля 2011 года,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неисполнены</w:t>
      </w:r>
      <w:proofErr w:type="spellEnd"/>
      <w:r w:rsidR="002822C0"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плановы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2822C0"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показател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2822C0"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налогу на имущество, процент исполнения составил 43%.</w:t>
      </w:r>
    </w:p>
    <w:p w:rsidR="00095B16" w:rsidRDefault="00095B16" w:rsidP="002822C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течение 1 полугодия 2011 года договора купли-продажи земельных участков не заключались в связи с тем, что нет специалиста по земельным вопросам, полномочия переданы в район, исполнение плана по доходам от продажи земельных участков составил 0%. Такая же ситуация сложилась с заключением договоров на аренду земельных участков. Исполнение составило 19%. Поступили платежи по договорам, заключенным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предыдущие года.</w:t>
      </w:r>
    </w:p>
    <w:p w:rsidR="00940C0E" w:rsidRPr="002822C0" w:rsidRDefault="003B4C35" w:rsidP="002822C0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Карымкарским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МП ЖКХ не перечислены средства от использования муниципального имущества (плата за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соц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айм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квартиросъемщиков муниципального жилья), в связи с этим исполнение по прочим поступлениям от использования имущества, находящегося в собственности поселения составило </w:t>
      </w:r>
      <w:r w:rsidR="00095B1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55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%. </w:t>
      </w:r>
    </w:p>
    <w:p w:rsidR="002822C0" w:rsidRPr="002822C0" w:rsidRDefault="002822C0" w:rsidP="002822C0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 </w:t>
      </w:r>
    </w:p>
    <w:p w:rsidR="00C43449" w:rsidRDefault="002822C0" w:rsidP="003B4C35">
      <w:pPr>
        <w:shd w:val="clear" w:color="auto" w:fill="FFFFFF"/>
        <w:spacing w:before="120" w:after="120" w:line="322" w:lineRule="atLeast"/>
        <w:ind w:right="1037"/>
        <w:jc w:val="center"/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  <w:u w:val="single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5"/>
          <w:sz w:val="26"/>
          <w:szCs w:val="26"/>
          <w:u w:val="single"/>
          <w:lang w:eastAsia="ru-RU"/>
        </w:rPr>
        <w:t xml:space="preserve">Расходы бюджета муниципального образования </w:t>
      </w:r>
    </w:p>
    <w:p w:rsidR="002822C0" w:rsidRPr="002822C0" w:rsidRDefault="002822C0" w:rsidP="003B4C35">
      <w:pPr>
        <w:shd w:val="clear" w:color="auto" w:fill="FFFFFF"/>
        <w:spacing w:before="120" w:after="120" w:line="322" w:lineRule="atLeast"/>
        <w:ind w:right="103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за</w:t>
      </w:r>
      <w:r w:rsidR="00C4344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1 полугодие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  201</w:t>
      </w:r>
      <w:r w:rsidR="00443C6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1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 xml:space="preserve"> год</w:t>
      </w:r>
      <w:r w:rsidR="00C4344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а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.</w:t>
      </w:r>
    </w:p>
    <w:p w:rsidR="002822C0" w:rsidRPr="002822C0" w:rsidRDefault="002822C0" w:rsidP="00945C65">
      <w:pPr>
        <w:shd w:val="clear" w:color="auto" w:fill="FFFFFF"/>
        <w:spacing w:before="120" w:after="120" w:line="269" w:lineRule="atLeast"/>
        <w:ind w:left="53" w:right="451" w:firstLine="65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Расходная часть бюджета МО </w:t>
      </w:r>
      <w:r w:rsidR="00F0680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3B4C3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ельское поселение Карымкары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01 </w:t>
      </w:r>
      <w:r w:rsidR="00443C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июля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2011 г. 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выполнена на </w:t>
      </w:r>
      <w:r w:rsidR="00443C6C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45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% к годовым плановым показателям, при уточненном плане </w:t>
      </w:r>
      <w:r w:rsidR="00443C6C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на год 33055,37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тыс. руб. кассовые расходы составили  </w:t>
      </w:r>
      <w:r w:rsidR="00095B16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14763,47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тыс. руб.</w:t>
      </w:r>
    </w:p>
    <w:p w:rsidR="002822C0" w:rsidRPr="002822C0" w:rsidRDefault="002822C0" w:rsidP="00945C65">
      <w:pPr>
        <w:shd w:val="clear" w:color="auto" w:fill="FFFFFF"/>
        <w:spacing w:before="120" w:after="120" w:line="240" w:lineRule="auto"/>
        <w:ind w:left="4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4"/>
          <w:sz w:val="26"/>
          <w:szCs w:val="26"/>
          <w:lang w:eastAsia="ru-RU"/>
        </w:rPr>
        <w:t>Раздел 0100         «Общегосударственные вопросы»</w:t>
      </w:r>
    </w:p>
    <w:p w:rsidR="002822C0" w:rsidRPr="002822C0" w:rsidRDefault="002822C0" w:rsidP="00945C65">
      <w:pPr>
        <w:shd w:val="clear" w:color="auto" w:fill="FFFFFF"/>
        <w:spacing w:before="120" w:after="120" w:line="240" w:lineRule="auto"/>
        <w:ind w:left="4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 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Объем средств на финансирования данного раздела </w:t>
      </w:r>
      <w:r w:rsidR="00095B16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на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201</w:t>
      </w:r>
      <w:r w:rsidR="00095B16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1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г. утвержден в сумме </w:t>
      </w:r>
      <w:r w:rsidR="004300A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8692,9</w:t>
      </w:r>
      <w:r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руб.. исполнено средств на сумму </w:t>
      </w:r>
      <w:r w:rsidR="004300A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3512,25</w:t>
      </w:r>
      <w:r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 что составляет </w:t>
      </w:r>
      <w:proofErr w:type="gramStart"/>
      <w:r w:rsidR="004300A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40</w:t>
      </w:r>
      <w:proofErr w:type="gramEnd"/>
      <w:r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% в </w:t>
      </w:r>
      <w:r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том числе по разделам:</w:t>
      </w:r>
    </w:p>
    <w:p w:rsidR="002822C0" w:rsidRPr="002822C0" w:rsidRDefault="00945C65" w:rsidP="00945C65">
      <w:pPr>
        <w:shd w:val="clear" w:color="auto" w:fill="FFFFFF"/>
        <w:spacing w:before="120" w:after="120" w:line="259" w:lineRule="atLeast"/>
        <w:ind w:left="62" w:firstLine="7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Р. 0102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      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«Ф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ункционирование       должн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остного       лиц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местного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самоуправления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» -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исполнено </w:t>
      </w:r>
      <w:r w:rsidR="004300A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580,6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  при плане </w:t>
      </w:r>
      <w:r w:rsidR="004300A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1847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 </w:t>
      </w:r>
      <w:r w:rsidR="004300A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31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%</w:t>
      </w:r>
    </w:p>
    <w:p w:rsidR="002822C0" w:rsidRPr="002822C0" w:rsidRDefault="00945C65" w:rsidP="002822C0">
      <w:pPr>
        <w:shd w:val="clear" w:color="auto" w:fill="FFFFFF"/>
        <w:spacing w:before="120" w:after="120" w:line="274" w:lineRule="atLeast"/>
        <w:ind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Р. 0104 «Ф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ункционирование местных администраций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»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</w:t>
      </w:r>
      <w:r w:rsidR="004300A3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2174,95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тыс. руб. при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плане </w:t>
      </w:r>
      <w:r w:rsidR="004300A3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3854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 тыс. руб. </w:t>
      </w:r>
      <w:r w:rsidR="004300A3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556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% от годовых назначений</w:t>
      </w:r>
    </w:p>
    <w:p w:rsidR="002822C0" w:rsidRPr="002822C0" w:rsidRDefault="004300A3" w:rsidP="002822C0">
      <w:pPr>
        <w:shd w:val="clear" w:color="auto" w:fill="FFFFFF"/>
        <w:spacing w:before="120" w:after="120" w:line="274" w:lineRule="atLeast"/>
        <w:ind w:left="5" w:firstLine="7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Р. 0111</w:t>
      </w:r>
      <w:r w:rsidR="00945C6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«Резервные  фонды» 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  указанному  подразделу 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ассигнования в размере </w:t>
      </w:r>
      <w:r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63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,</w:t>
      </w:r>
      <w:r w:rsidR="00945C65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00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 тыс</w:t>
      </w:r>
      <w:proofErr w:type="gramStart"/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.р</w:t>
      </w:r>
      <w:proofErr w:type="gramEnd"/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>уб. не исполнены (0%)</w:t>
      </w:r>
    </w:p>
    <w:p w:rsidR="002822C0" w:rsidRPr="002822C0" w:rsidRDefault="004300A3" w:rsidP="002822C0">
      <w:pPr>
        <w:shd w:val="clear" w:color="auto" w:fill="FFFFFF"/>
        <w:spacing w:before="120" w:after="120" w:line="274" w:lineRule="atLeast"/>
        <w:ind w:left="19" w:right="67"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Р. 0113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«</w:t>
      </w:r>
      <w:r w:rsidR="002822C0"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Другие общегосударственные вопросы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» </w:t>
      </w:r>
      <w:r w:rsidR="002822C0"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-</w:t>
      </w:r>
      <w:r w:rsidR="00F0680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исполнено 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756,7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тыс</w:t>
      </w:r>
      <w:proofErr w:type="gramStart"/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.р</w:t>
      </w:r>
      <w:proofErr w:type="gramEnd"/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уб.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при плане 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2928,9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тыс.руб. 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26</w:t>
      </w:r>
      <w:r w:rsidR="00945C65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%.</w:t>
      </w:r>
      <w:r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Не исполнены средства в сумме 280 тыс.руб. выделенные дополнительно на «Оценку недвижимости, признание прав и регулирование отношений»</w:t>
      </w:r>
      <w:r w:rsidR="00EF163A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.</w:t>
      </w:r>
    </w:p>
    <w:p w:rsidR="002822C0" w:rsidRPr="002822C0" w:rsidRDefault="002822C0" w:rsidP="002822C0">
      <w:pPr>
        <w:shd w:val="clear" w:color="auto" w:fill="FFFFFF"/>
        <w:spacing w:before="120" w:after="120" w:line="274" w:lineRule="atLeast"/>
        <w:ind w:left="14" w:right="19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В состав расходов включены затраты на содержание главы администрации, </w:t>
      </w:r>
      <w:r w:rsidRPr="002822C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функционирование аппарата </w:t>
      </w:r>
      <w:r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администрации</w:t>
      </w:r>
      <w:r w:rsidR="00945C6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, финансирование на исполнение государственных полномочий по регистрации актов гражданского </w:t>
      </w:r>
      <w:r w:rsidR="00945C6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lastRenderedPageBreak/>
        <w:t>состояния, расходы по оценке недвижимости и выполнение других обязательств</w:t>
      </w:r>
      <w:r w:rsidR="00741D1C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  <w:r w:rsidR="00945C65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государства.</w:t>
      </w:r>
    </w:p>
    <w:p w:rsidR="002822C0" w:rsidRPr="002822C0" w:rsidRDefault="002822C0" w:rsidP="002822C0">
      <w:pPr>
        <w:shd w:val="clear" w:color="auto" w:fill="FFFFFF"/>
        <w:spacing w:before="120" w:after="120" w:line="274" w:lineRule="atLeast"/>
        <w:ind w:left="4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      </w:t>
      </w:r>
      <w:r w:rsidRPr="002822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Раздел 0203         «</w:t>
      </w:r>
      <w:r w:rsidR="004300A3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Национальная оборона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»</w:t>
      </w:r>
    </w:p>
    <w:p w:rsidR="002822C0" w:rsidRPr="002822C0" w:rsidRDefault="002822C0" w:rsidP="002822C0">
      <w:pPr>
        <w:shd w:val="clear" w:color="auto" w:fill="FFFFFF"/>
        <w:spacing w:before="120" w:after="120" w:line="269" w:lineRule="atLeast"/>
        <w:ind w:left="67" w:right="10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Уточненный план по финансированию на 201</w:t>
      </w:r>
      <w:r w:rsidR="004300A3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1</w:t>
      </w:r>
      <w:r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год данного раздела утвержден в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сумме </w:t>
      </w:r>
      <w:r w:rsidR="00430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244,4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фактическое исполнение </w:t>
      </w:r>
      <w:r w:rsidR="00430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244,4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(100%)</w:t>
      </w:r>
    </w:p>
    <w:p w:rsidR="002822C0" w:rsidRPr="002822C0" w:rsidRDefault="002822C0" w:rsidP="002822C0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 xml:space="preserve">В состав расходов включается </w:t>
      </w:r>
      <w:r w:rsidR="004300A3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 xml:space="preserve">заработная плата, </w:t>
      </w:r>
      <w:r w:rsidR="00741D1C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>налоги на заработную плату</w:t>
      </w:r>
      <w:r w:rsidR="004300A3">
        <w:rPr>
          <w:rFonts w:ascii="Times New Roman" w:eastAsia="Times New Roman" w:hAnsi="Times New Roman" w:cs="Times New Roman"/>
          <w:color w:val="000000"/>
          <w:spacing w:val="8"/>
          <w:sz w:val="26"/>
          <w:szCs w:val="26"/>
          <w:lang w:eastAsia="ru-RU"/>
        </w:rPr>
        <w:t>, расходы на содержание.</w:t>
      </w:r>
    </w:p>
    <w:p w:rsidR="004300A3" w:rsidRDefault="002822C0" w:rsidP="004300A3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</w:p>
    <w:p w:rsidR="002822C0" w:rsidRPr="002822C0" w:rsidRDefault="002822C0" w:rsidP="004300A3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Раздел 0309 « </w:t>
      </w:r>
      <w:r w:rsidR="00430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Национальная безопасность и правоохранительная деятельность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»</w:t>
      </w:r>
    </w:p>
    <w:p w:rsidR="002822C0" w:rsidRPr="004300A3" w:rsidRDefault="002822C0" w:rsidP="004300A3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 Утверждены бюджетные назначения в сумме </w:t>
      </w:r>
      <w:r w:rsidR="00430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240,00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тыс. руб. </w:t>
      </w:r>
      <w:r w:rsidR="00430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исполнение за 1 полугодие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30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117,18 тыс. руб. на 49</w:t>
      </w:r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%</w:t>
      </w:r>
      <w:r w:rsidR="00741D1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2822C0" w:rsidRPr="002822C0" w:rsidRDefault="002822C0" w:rsidP="00741D1C">
      <w:pPr>
        <w:shd w:val="clear" w:color="auto" w:fill="FFFFFF"/>
        <w:spacing w:before="120" w:after="120" w:line="269" w:lineRule="atLeast"/>
        <w:ind w:left="58" w:firstLine="7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8"/>
          <w:sz w:val="26"/>
          <w:szCs w:val="26"/>
          <w:lang w:eastAsia="ru-RU"/>
        </w:rPr>
        <w:t>     Раздел 0400 «</w:t>
      </w:r>
      <w:r w:rsidR="00741D1C">
        <w:rPr>
          <w:rFonts w:ascii="Times New Roman" w:eastAsia="Times New Roman" w:hAnsi="Times New Roman" w:cs="Times New Roman"/>
          <w:b/>
          <w:bCs/>
          <w:color w:val="000000"/>
          <w:spacing w:val="-8"/>
          <w:sz w:val="26"/>
          <w:szCs w:val="26"/>
          <w:lang w:eastAsia="ru-RU"/>
        </w:rPr>
        <w:t>Национальная экономика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8"/>
          <w:sz w:val="26"/>
          <w:szCs w:val="26"/>
          <w:lang w:eastAsia="ru-RU"/>
        </w:rPr>
        <w:t>»</w:t>
      </w:r>
    </w:p>
    <w:p w:rsidR="002822C0" w:rsidRDefault="002822C0" w:rsidP="00741D1C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В целом по разделу плановые назначения составили </w:t>
      </w:r>
      <w:r w:rsidR="004300A3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868,6</w:t>
      </w:r>
      <w:r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тыс. руб. фактически </w:t>
      </w:r>
      <w:r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исполнено 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– 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244,9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тыс. руб. или 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28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%</w:t>
      </w:r>
      <w:r w:rsidR="00940DAF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</w:t>
      </w:r>
    </w:p>
    <w:p w:rsidR="00940DAF" w:rsidRDefault="00940DAF" w:rsidP="00741D1C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Р.04.01 «Общеэкономические вопросы» - исполне</w:t>
      </w:r>
      <w:r w:rsidR="00EF163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ния нет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, план 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434,6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уб., 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%</w:t>
      </w:r>
      <w:r w:rsidR="00EF163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 Расход произведен с Р.05.03 КЦСР 600500 «Прочие мероприятия по благоустройству городских округов и поселений»</w:t>
      </w:r>
    </w:p>
    <w:p w:rsidR="00940DAF" w:rsidRDefault="00940DAF" w:rsidP="00940DAF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Р.04.08 «Транспорт» - исполнено 19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,00 т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ыс</w:t>
      </w:r>
      <w:proofErr w:type="gramStart"/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gramEnd"/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уб., план 191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,00 тыс.руб., 100 %</w:t>
      </w:r>
    </w:p>
    <w:p w:rsidR="00940DAF" w:rsidRDefault="00940DAF" w:rsidP="00940DAF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Р.04.10 </w:t>
      </w:r>
      <w:r w:rsidRPr="00940DAF">
        <w:rPr>
          <w:rFonts w:ascii="Times New Roman" w:eastAsia="Times New Roman" w:hAnsi="Times New Roman" w:cs="Times New Roman"/>
          <w:sz w:val="26"/>
          <w:szCs w:val="26"/>
          <w:lang w:eastAsia="ru-RU"/>
        </w:rPr>
        <w:t>«Связь и информатика»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исполнено 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53,9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0 тыс</w:t>
      </w:r>
      <w:proofErr w:type="gramStart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уб., план 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226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тыс.руб., 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24</w:t>
      </w: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%</w:t>
      </w:r>
    </w:p>
    <w:p w:rsidR="00940DAF" w:rsidRPr="002822C0" w:rsidRDefault="00940DAF" w:rsidP="001264CD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Р.04.12 «</w:t>
      </w:r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Другие вопросы в области национальной экономики» - исполнения нет, план 17,00 тыс</w:t>
      </w:r>
      <w:proofErr w:type="gramStart"/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.р</w:t>
      </w:r>
      <w:proofErr w:type="gramEnd"/>
      <w:r w:rsidR="004300A3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уб.</w:t>
      </w:r>
    </w:p>
    <w:p w:rsidR="002822C0" w:rsidRPr="002822C0" w:rsidRDefault="002822C0" w:rsidP="00940DAF">
      <w:pPr>
        <w:shd w:val="clear" w:color="auto" w:fill="FFFFFF"/>
        <w:spacing w:before="120" w:after="120" w:line="240" w:lineRule="auto"/>
        <w:ind w:left="7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1"/>
          <w:sz w:val="26"/>
          <w:szCs w:val="26"/>
          <w:lang w:eastAsia="ru-RU"/>
        </w:rPr>
        <w:t>      Раздел 0500      «Жилищно-коммунальное хозяйство»</w:t>
      </w:r>
    </w:p>
    <w:p w:rsidR="002822C0" w:rsidRPr="002822C0" w:rsidRDefault="00EF163A" w:rsidP="00940DAF">
      <w:pPr>
        <w:shd w:val="clear" w:color="auto" w:fill="FFFFFF"/>
        <w:spacing w:before="120" w:after="120" w:line="274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План по данному разделу на год 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составля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е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т 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13775,67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  тыс. руб. </w:t>
      </w:r>
      <w:r w:rsidR="00940DAF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п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о</w:t>
      </w:r>
      <w:r w:rsidR="00940DAF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состоянию на 1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июля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2011 года расходы   произведены в сумме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4867,10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тыс. руб. что</w:t>
      </w:r>
      <w:r w:rsidR="00940D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составляет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35</w:t>
      </w:r>
      <w:r w:rsidR="00940DA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% от плана.</w:t>
      </w:r>
    </w:p>
    <w:p w:rsidR="002822C0" w:rsidRPr="002822C0" w:rsidRDefault="002822C0" w:rsidP="002822C0">
      <w:pPr>
        <w:shd w:val="clear" w:color="auto" w:fill="FFFFFF"/>
        <w:spacing w:before="120" w:after="120" w:line="274" w:lineRule="atLeast"/>
        <w:ind w:left="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   </w:t>
      </w:r>
      <w:r w:rsidR="00940DAF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Р. 0501</w:t>
      </w:r>
      <w:r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«Жилищное хозяйство» объем средств по данному разделу </w:t>
      </w:r>
      <w:r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запланирован в сумме </w:t>
      </w:r>
      <w:r w:rsidR="00EF163A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2519,12</w:t>
      </w:r>
      <w:r w:rsidR="00940DAF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тыс. руб. средства освоены на </w:t>
      </w:r>
      <w:r w:rsidR="00EF163A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25</w:t>
      </w:r>
      <w:r w:rsidR="00940DAF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% или </w:t>
      </w:r>
      <w:r w:rsidRPr="002822C0">
        <w:rPr>
          <w:rFonts w:ascii="Times New Roman" w:eastAsia="Times New Roman" w:hAnsi="Times New Roman" w:cs="Times New Roman"/>
          <w:i/>
          <w:iCs/>
          <w:color w:val="000000"/>
          <w:spacing w:val="9"/>
          <w:sz w:val="26"/>
          <w:szCs w:val="26"/>
          <w:lang w:eastAsia="ru-RU"/>
        </w:rPr>
        <w:t xml:space="preserve"> </w:t>
      </w:r>
      <w:r w:rsidR="00EF163A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>543,79</w:t>
      </w:r>
      <w:r w:rsidRPr="002822C0">
        <w:rPr>
          <w:rFonts w:ascii="Times New Roman" w:eastAsia="Times New Roman" w:hAnsi="Times New Roman" w:cs="Times New Roman"/>
          <w:color w:val="000000"/>
          <w:spacing w:val="9"/>
          <w:sz w:val="26"/>
          <w:szCs w:val="26"/>
          <w:lang w:eastAsia="ru-RU"/>
        </w:rPr>
        <w:t xml:space="preserve"> тыс. </w:t>
      </w:r>
      <w:r w:rsidRPr="002822C0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>руб.</w:t>
      </w:r>
      <w:r w:rsidR="00EF163A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 xml:space="preserve"> – произведена 30% предоплата по муниципальному контракту на производство капитального ремонта многоквартирного дома.</w:t>
      </w:r>
      <w:r w:rsidRPr="002822C0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 xml:space="preserve"> </w:t>
      </w:r>
      <w:r w:rsidR="00EF163A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>Не израсходованы средства по программе капитального ремонта многоквартирных домов «Наш дом» в сумме 376,12 тыс</w:t>
      </w:r>
      <w:proofErr w:type="gramStart"/>
      <w:r w:rsidR="00EF163A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>.р</w:t>
      </w:r>
      <w:proofErr w:type="gramEnd"/>
      <w:r w:rsidR="00EF163A">
        <w:rPr>
          <w:rFonts w:ascii="Times New Roman" w:eastAsia="Times New Roman" w:hAnsi="Times New Roman" w:cs="Times New Roman"/>
          <w:color w:val="000000"/>
          <w:spacing w:val="16"/>
          <w:sz w:val="26"/>
          <w:szCs w:val="26"/>
          <w:lang w:eastAsia="ru-RU"/>
        </w:rPr>
        <w:t>уб.</w:t>
      </w:r>
    </w:p>
    <w:p w:rsidR="002822C0" w:rsidRPr="002822C0" w:rsidRDefault="00940DAF" w:rsidP="002822C0">
      <w:pPr>
        <w:shd w:val="clear" w:color="auto" w:fill="FFFFFF"/>
        <w:spacing w:before="120" w:after="12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            </w:t>
      </w:r>
      <w:proofErr w:type="gramStart"/>
      <w:r w:rsidRPr="00940DAF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Р.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0503 «Благоустройство» -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бюджетные ассигнования на 201</w:t>
      </w:r>
      <w:r w:rsidR="00EF163A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1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год </w:t>
      </w:r>
      <w:r w:rsidR="00EF163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запланированы в сумме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="00EF163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11256,55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тыс. руб., фактически использованы средства в сумме</w:t>
      </w:r>
      <w:r w:rsidR="00F06805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</w:t>
      </w:r>
      <w:r w:rsidR="00EF163A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– 4323,31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тыс. </w:t>
      </w:r>
      <w:r w:rsidR="00D11441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руб., что составляет </w:t>
      </w:r>
      <w:r w:rsidR="00EF163A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79</w:t>
      </w:r>
      <w:r w:rsidR="00D11441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 % от плана, </w:t>
      </w:r>
      <w:r w:rsidR="002822C0" w:rsidRPr="002822C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подлежат отражению расходы на благоустройство сельских поселений, 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включающие уличное освещение, озеленение, строительство, реконструкцию</w:t>
      </w:r>
      <w:r w:rsidR="00D11441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>, содержание</w:t>
      </w:r>
      <w:r w:rsidR="002822C0" w:rsidRPr="002822C0">
        <w:rPr>
          <w:rFonts w:ascii="Times New Roman" w:eastAsia="Times New Roman" w:hAnsi="Times New Roman" w:cs="Times New Roman"/>
          <w:color w:val="000000"/>
          <w:spacing w:val="5"/>
          <w:sz w:val="26"/>
          <w:szCs w:val="26"/>
          <w:lang w:eastAsia="ru-RU"/>
        </w:rPr>
        <w:t xml:space="preserve"> и 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автомобильных дорог и сооружений на них в границах поселений,</w:t>
      </w:r>
      <w:r w:rsidR="00EF163A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расходы по подпрограмме «Автомобильные дороги»,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а также расходы на</w:t>
      </w:r>
      <w:proofErr w:type="gramEnd"/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содержание объектов благоустройства (строительство пешеходных дорожек, установка 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lastRenderedPageBreak/>
        <w:t xml:space="preserve">детских городков, горок, качелей и скамеек для отдыха, ограждение придомовых 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территорий</w:t>
      </w:r>
      <w:r w:rsidR="00D1144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, содержание дебаркадеров, вертолетных площадок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)</w:t>
      </w:r>
      <w:r w:rsidR="00D11441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. </w:t>
      </w:r>
      <w:r w:rsidR="00EF163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Не израсходованы средства по подпрограмме «Автомобильные дороги». Поданы заявки на проведение открытого аукциона в сумме 4000 000 руб. «Капитальный ремонт автомобильных дорог </w:t>
      </w:r>
      <w:proofErr w:type="spellStart"/>
      <w:r w:rsidR="00EF163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сп</w:t>
      </w:r>
      <w:proofErr w:type="spellEnd"/>
      <w:r w:rsidR="00EF163A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Карымкары». </w:t>
      </w:r>
    </w:p>
    <w:p w:rsidR="002822C0" w:rsidRPr="002822C0" w:rsidRDefault="002822C0" w:rsidP="002822C0">
      <w:pPr>
        <w:shd w:val="clear" w:color="auto" w:fill="FFFFFF"/>
        <w:spacing w:before="120" w:after="120" w:line="240" w:lineRule="auto"/>
        <w:ind w:left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7"/>
          <w:sz w:val="26"/>
          <w:szCs w:val="26"/>
          <w:lang w:eastAsia="ru-RU"/>
        </w:rPr>
        <w:t>           Раздел 0700 «Образование»</w:t>
      </w:r>
    </w:p>
    <w:p w:rsidR="002822C0" w:rsidRPr="002822C0" w:rsidRDefault="001264CD" w:rsidP="001264CD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Р.0707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«</w:t>
      </w:r>
      <w:r w:rsidR="002822C0" w:rsidRPr="002822C0"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>Молодежная политика и оздоровление детей</w:t>
      </w:r>
      <w:r>
        <w:rPr>
          <w:rFonts w:ascii="Times New Roman" w:eastAsia="Times New Roman" w:hAnsi="Times New Roman" w:cs="Times New Roman"/>
          <w:color w:val="000000"/>
          <w:spacing w:val="6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р</w:t>
      </w:r>
      <w:r w:rsidR="002822C0" w:rsidRPr="002822C0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 xml:space="preserve">асходы   на   молодёжную   политику   и   оздоровление   детей   </w:t>
      </w:r>
      <w:r w:rsidR="00C43449">
        <w:rPr>
          <w:rFonts w:ascii="Times New Roman" w:eastAsia="Times New Roman" w:hAnsi="Times New Roman" w:cs="Times New Roman"/>
          <w:color w:val="000000"/>
          <w:spacing w:val="4"/>
          <w:sz w:val="26"/>
          <w:szCs w:val="26"/>
          <w:lang w:eastAsia="ru-RU"/>
        </w:rPr>
        <w:t>на 2011</w:t>
      </w:r>
      <w:r w:rsidR="002822C0" w:rsidRPr="002822C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   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запланированы в сумме </w:t>
      </w:r>
      <w:r w:rsidR="00C4344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,00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тыс. 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руб. </w:t>
      </w:r>
      <w:r w:rsidR="00C4344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исполнения нет. </w:t>
      </w:r>
    </w:p>
    <w:p w:rsidR="002822C0" w:rsidRPr="002822C0" w:rsidRDefault="002822C0" w:rsidP="002822C0">
      <w:pPr>
        <w:shd w:val="clear" w:color="auto" w:fill="FFFFFF"/>
        <w:spacing w:before="120" w:after="120" w:line="240" w:lineRule="auto"/>
        <w:ind w:left="5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       </w:t>
      </w:r>
      <w:r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         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3"/>
          <w:sz w:val="26"/>
          <w:szCs w:val="26"/>
          <w:lang w:eastAsia="ru-RU"/>
        </w:rPr>
        <w:t xml:space="preserve">Раздел 0800 «Культура, кинематография и средства массовой 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3"/>
          <w:sz w:val="26"/>
          <w:szCs w:val="26"/>
          <w:lang w:eastAsia="ru-RU"/>
        </w:rPr>
        <w:t>информации»</w:t>
      </w:r>
    </w:p>
    <w:p w:rsidR="00C43449" w:rsidRDefault="001264CD" w:rsidP="001264CD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Р.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0801 «Культура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по 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учреждени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ю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   культуры   расходы  составили  </w:t>
      </w:r>
      <w:r w:rsidR="00C4344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3388,20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тыс. руб. при уточненном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плане </w:t>
      </w:r>
      <w:r w:rsidR="00C43449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5236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тыс. руб. что составляет </w:t>
      </w:r>
      <w:r w:rsidR="00C43449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65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%.</w:t>
      </w:r>
      <w:r w:rsidR="00F0680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</w:t>
      </w:r>
    </w:p>
    <w:p w:rsidR="001264CD" w:rsidRPr="002822C0" w:rsidRDefault="001264CD" w:rsidP="001264CD">
      <w:pPr>
        <w:shd w:val="clear" w:color="auto" w:fill="FFFFFF"/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Р.0801 КЦСР 4508500 «Старшее поколение» - исполнено </w:t>
      </w:r>
      <w:r w:rsidR="00C43449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44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 тыс</w:t>
      </w:r>
      <w:proofErr w:type="gramStart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уб.</w:t>
      </w:r>
      <w:r w:rsidR="00F06805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 xml:space="preserve">, </w:t>
      </w:r>
      <w:r w:rsidR="00C43449"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lang w:eastAsia="ru-RU"/>
        </w:rPr>
        <w:t>план – 106, процент освоения - 41</w:t>
      </w:r>
    </w:p>
    <w:p w:rsidR="002822C0" w:rsidRPr="002822C0" w:rsidRDefault="002822C0" w:rsidP="002822C0">
      <w:pPr>
        <w:shd w:val="clear" w:color="auto" w:fill="FFFFFF"/>
        <w:spacing w:before="120" w:after="12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22C0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 xml:space="preserve">        Раздел </w:t>
      </w:r>
      <w:r w:rsidR="00C43449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11.00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 xml:space="preserve"> «</w:t>
      </w:r>
      <w:r w:rsidR="00C43449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Ф</w:t>
      </w:r>
      <w:r w:rsidRPr="002822C0">
        <w:rPr>
          <w:rFonts w:ascii="Times New Roman" w:eastAsia="Times New Roman" w:hAnsi="Times New Roman" w:cs="Times New Roman"/>
          <w:b/>
          <w:bCs/>
          <w:color w:val="000000"/>
          <w:spacing w:val="-1"/>
          <w:sz w:val="26"/>
          <w:szCs w:val="26"/>
          <w:lang w:eastAsia="ru-RU"/>
        </w:rPr>
        <w:t>изическая культура и спорт»</w:t>
      </w:r>
    </w:p>
    <w:p w:rsidR="002822C0" w:rsidRPr="002822C0" w:rsidRDefault="00F06805" w:rsidP="00F06805">
      <w:pPr>
        <w:shd w:val="clear" w:color="auto" w:fill="FFFFFF"/>
        <w:spacing w:before="120" w:after="120" w:line="274" w:lineRule="atLeast"/>
        <w:ind w:left="5" w:right="5" w:firstLine="71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Р.</w:t>
      </w:r>
      <w:r w:rsidR="00C43449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1100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«Ф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изическая культур</w:t>
      </w:r>
      <w:r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>а и спорт» исполнение по данному</w:t>
      </w:r>
      <w:r w:rsidR="002822C0" w:rsidRPr="002822C0">
        <w:rPr>
          <w:rFonts w:ascii="Times New Roman" w:eastAsia="Times New Roman" w:hAnsi="Times New Roman" w:cs="Times New Roman"/>
          <w:color w:val="000000"/>
          <w:spacing w:val="-2"/>
          <w:sz w:val="26"/>
          <w:szCs w:val="26"/>
          <w:lang w:eastAsia="ru-RU"/>
        </w:rPr>
        <w:t xml:space="preserve"> разделу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составляет </w:t>
      </w:r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86%,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запланировано</w:t>
      </w:r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– 106 тыс</w:t>
      </w:r>
      <w:proofErr w:type="gramStart"/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.р</w:t>
      </w:r>
      <w:proofErr w:type="gramEnd"/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уб., </w:t>
      </w:r>
      <w:r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исполнено </w:t>
      </w:r>
      <w:r w:rsidR="00C43449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>- 91</w:t>
      </w:r>
      <w:r w:rsidR="002822C0" w:rsidRPr="002822C0">
        <w:rPr>
          <w:rFonts w:ascii="Times New Roman" w:eastAsia="Times New Roman" w:hAnsi="Times New Roman" w:cs="Times New Roman"/>
          <w:color w:val="000000"/>
          <w:spacing w:val="-3"/>
          <w:sz w:val="26"/>
          <w:szCs w:val="26"/>
          <w:lang w:eastAsia="ru-RU"/>
        </w:rPr>
        <w:t xml:space="preserve">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7"/>
          <w:sz w:val="26"/>
          <w:szCs w:val="26"/>
          <w:lang w:eastAsia="ru-RU"/>
        </w:rPr>
        <w:t>тыс. руб.</w:t>
      </w:r>
      <w:r w:rsidR="002822C0" w:rsidRPr="002822C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2822C0" w:rsidRPr="002822C0" w:rsidRDefault="00F06805" w:rsidP="002822C0">
      <w:pPr>
        <w:shd w:val="clear" w:color="auto" w:fill="FFFFFF"/>
        <w:spacing w:before="120" w:after="120" w:line="27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  <w:lang w:eastAsia="ru-RU"/>
        </w:rPr>
        <w:t>                 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  <w:lang w:eastAsia="ru-RU"/>
        </w:rPr>
        <w:t xml:space="preserve">Раздел </w:t>
      </w:r>
      <w:r w:rsidR="00C43449">
        <w:rPr>
          <w:rFonts w:ascii="Times New Roman" w:eastAsia="Times New Roman" w:hAnsi="Times New Roman" w:cs="Times New Roman"/>
          <w:b/>
          <w:bCs/>
          <w:color w:val="000000"/>
          <w:spacing w:val="24"/>
          <w:sz w:val="26"/>
          <w:szCs w:val="26"/>
          <w:lang w:eastAsia="ru-RU"/>
        </w:rPr>
        <w:t>14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24"/>
          <w:sz w:val="26"/>
          <w:szCs w:val="26"/>
          <w:lang w:eastAsia="ru-RU"/>
        </w:rPr>
        <w:t>00</w:t>
      </w:r>
      <w:r w:rsidR="002822C0" w:rsidRPr="002822C0">
        <w:rPr>
          <w:rFonts w:ascii="Times New Roman" w:eastAsia="Times New Roman" w:hAnsi="Times New Roman" w:cs="Times New Roman"/>
          <w:b/>
          <w:bCs/>
          <w:color w:val="000000"/>
          <w:spacing w:val="7"/>
          <w:sz w:val="26"/>
          <w:szCs w:val="26"/>
          <w:lang w:eastAsia="ru-RU"/>
        </w:rPr>
        <w:t xml:space="preserve"> «Межбюджетные трансферты»</w:t>
      </w:r>
    </w:p>
    <w:p w:rsidR="002822C0" w:rsidRDefault="00F06805" w:rsidP="00F06805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Р.</w:t>
      </w:r>
      <w:r w:rsidR="00C43449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>1403</w:t>
      </w:r>
      <w:r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 «</w:t>
      </w:r>
      <w:r w:rsidR="002822C0" w:rsidRPr="002822C0">
        <w:rPr>
          <w:rFonts w:ascii="Times New Roman" w:eastAsia="Times New Roman" w:hAnsi="Times New Roman" w:cs="Times New Roman"/>
          <w:color w:val="000000"/>
          <w:spacing w:val="7"/>
          <w:sz w:val="26"/>
          <w:szCs w:val="26"/>
          <w:lang w:eastAsia="ru-RU"/>
        </w:rPr>
        <w:t xml:space="preserve">Иные 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межбюджетные трансферты» </w:t>
      </w:r>
      <w:r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в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соответствии с заключенными на 201</w:t>
      </w:r>
      <w:r w:rsidR="00C43449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>1</w:t>
      </w:r>
      <w:r w:rsidR="002822C0" w:rsidRPr="002822C0">
        <w:rPr>
          <w:rFonts w:ascii="Times New Roman" w:eastAsia="Times New Roman" w:hAnsi="Times New Roman" w:cs="Times New Roman"/>
          <w:color w:val="000000"/>
          <w:spacing w:val="1"/>
          <w:sz w:val="26"/>
          <w:szCs w:val="26"/>
          <w:lang w:eastAsia="ru-RU"/>
        </w:rPr>
        <w:t xml:space="preserve"> год соглашениями 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между администрацией МО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сельское поселение Карымкары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МО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Октябрьский район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передаче исполнения отдельных полномочий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="002822C0" w:rsidRPr="002822C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межбюджетные </w:t>
      </w:r>
      <w:r w:rsidR="002822C0" w:rsidRPr="002822C0">
        <w:rPr>
          <w:rFonts w:ascii="Times New Roman" w:eastAsia="Times New Roman" w:hAnsi="Times New Roman" w:cs="Times New Roman"/>
          <w:color w:val="000000"/>
          <w:spacing w:val="-1"/>
          <w:sz w:val="26"/>
          <w:szCs w:val="26"/>
          <w:lang w:eastAsia="ru-RU"/>
        </w:rPr>
        <w:t xml:space="preserve">трансферты из бюджета поселения в бюджет муниципального района 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составили </w:t>
      </w:r>
      <w:r w:rsidR="00C4344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3780,8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,00</w:t>
      </w:r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тыс. руб.</w:t>
      </w:r>
      <w:proofErr w:type="gramStart"/>
      <w:r w:rsidR="002822C0" w:rsidRPr="002822C0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</w:t>
      </w:r>
      <w:r w:rsidR="00C4344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,</w:t>
      </w:r>
      <w:proofErr w:type="gramEnd"/>
      <w:r w:rsidR="00C43449"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перечислено – 2254,64, исполнено на 60%</w:t>
      </w:r>
    </w:p>
    <w:p w:rsidR="008D0FA1" w:rsidRDefault="008D0FA1" w:rsidP="00F06805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8D0FA1" w:rsidRDefault="008D0FA1" w:rsidP="00F06805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8D0FA1" w:rsidRDefault="008D0FA1" w:rsidP="00F06805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8D0FA1" w:rsidRDefault="008D0FA1" w:rsidP="00F06805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Начальник </w:t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фин-экономического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>Капаева</w:t>
      </w:r>
      <w:proofErr w:type="spellEnd"/>
      <w:r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  <w:t xml:space="preserve"> О.В.</w:t>
      </w:r>
    </w:p>
    <w:p w:rsidR="00374F45" w:rsidRDefault="00374F45" w:rsidP="00F06805">
      <w:pPr>
        <w:shd w:val="clear" w:color="auto" w:fill="FFFFFF"/>
        <w:spacing w:before="120" w:after="120" w:line="278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pacing w:val="2"/>
          <w:sz w:val="26"/>
          <w:szCs w:val="26"/>
          <w:lang w:eastAsia="ru-RU"/>
        </w:rPr>
      </w:pPr>
    </w:p>
    <w:p w:rsidR="00374F45" w:rsidRPr="002822C0" w:rsidRDefault="00374F45" w:rsidP="00374F45">
      <w:pPr>
        <w:shd w:val="clear" w:color="auto" w:fill="FFFFFF"/>
        <w:spacing w:before="120" w:after="120" w:line="278" w:lineRule="atLeast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4F45" w:rsidRDefault="00374F45" w:rsidP="00374F45">
      <w:pPr>
        <w:jc w:val="center"/>
      </w:pPr>
    </w:p>
    <w:sectPr w:rsidR="00374F45" w:rsidSect="009A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applyBreakingRules/>
  </w:compat>
  <w:rsids>
    <w:rsidRoot w:val="002822C0"/>
    <w:rsid w:val="00095B16"/>
    <w:rsid w:val="001264CD"/>
    <w:rsid w:val="0020320C"/>
    <w:rsid w:val="002822C0"/>
    <w:rsid w:val="00374F45"/>
    <w:rsid w:val="003B4C35"/>
    <w:rsid w:val="004300A3"/>
    <w:rsid w:val="00443C6C"/>
    <w:rsid w:val="006767BA"/>
    <w:rsid w:val="0069599F"/>
    <w:rsid w:val="006D1002"/>
    <w:rsid w:val="00726235"/>
    <w:rsid w:val="00741D1C"/>
    <w:rsid w:val="008D0FA1"/>
    <w:rsid w:val="00940C0E"/>
    <w:rsid w:val="00940DAF"/>
    <w:rsid w:val="00945C65"/>
    <w:rsid w:val="009A2E5F"/>
    <w:rsid w:val="009D4FC3"/>
    <w:rsid w:val="009E4D55"/>
    <w:rsid w:val="00C00C60"/>
    <w:rsid w:val="00C43449"/>
    <w:rsid w:val="00C5485D"/>
    <w:rsid w:val="00C951FD"/>
    <w:rsid w:val="00CC1969"/>
    <w:rsid w:val="00D11441"/>
    <w:rsid w:val="00D4741E"/>
    <w:rsid w:val="00E13CBA"/>
    <w:rsid w:val="00EF163A"/>
    <w:rsid w:val="00F06805"/>
    <w:rsid w:val="00FA3CB4"/>
    <w:rsid w:val="00FB1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E5F"/>
  </w:style>
  <w:style w:type="paragraph" w:styleId="1">
    <w:name w:val="heading 1"/>
    <w:basedOn w:val="a"/>
    <w:link w:val="10"/>
    <w:uiPriority w:val="9"/>
    <w:qFormat/>
    <w:rsid w:val="002822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822C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22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22C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nformat">
    <w:name w:val="consplusnonformat"/>
    <w:basedOn w:val="a"/>
    <w:rsid w:val="00282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Оксана</dc:creator>
  <cp:lastModifiedBy>USER</cp:lastModifiedBy>
  <cp:revision>4</cp:revision>
  <cp:lastPrinted>2011-04-12T09:40:00Z</cp:lastPrinted>
  <dcterms:created xsi:type="dcterms:W3CDTF">2011-09-08T15:53:00Z</dcterms:created>
  <dcterms:modified xsi:type="dcterms:W3CDTF">2011-09-12T06:09:00Z</dcterms:modified>
</cp:coreProperties>
</file>